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9A" w:rsidRPr="00B22211" w:rsidRDefault="00817DEB" w:rsidP="00B22211">
      <w:pPr>
        <w:shd w:val="clear" w:color="auto" w:fill="FFFFFF"/>
        <w:spacing w:before="100" w:beforeAutospacing="1" w:after="100" w:afterAutospacing="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Информация</w:t>
      </w:r>
      <w:r w:rsidR="009D3401" w:rsidRPr="00B22211">
        <w:rPr>
          <w:sz w:val="28"/>
          <w:szCs w:val="28"/>
        </w:rPr>
        <w:t xml:space="preserve"> </w:t>
      </w:r>
      <w:r w:rsidR="00B22211" w:rsidRPr="00B22211">
        <w:rPr>
          <w:sz w:val="28"/>
          <w:szCs w:val="28"/>
        </w:rPr>
        <w:t xml:space="preserve">ОАО «ЭПМ-НЭЗ» </w:t>
      </w:r>
    </w:p>
    <w:p w:rsidR="00361342" w:rsidRDefault="00361342"/>
    <w:p w:rsidR="00091D4D" w:rsidRPr="001D0198" w:rsidRDefault="00091D4D" w:rsidP="00091D4D">
      <w:pPr>
        <w:ind w:left="720"/>
      </w:pPr>
      <w:r w:rsidRPr="001D0198">
        <w:t xml:space="preserve">В соответствии с Постановлением правительства РФ №1140 от 30 декабря 2009г. «Об утверждении стандартов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энергии» ОАО «ЭПМ-НЭЗ» информирует о наличии технической возможности доступа к регулируемым товарам и услугам, а также о регистрации и ходе реализации заявок на подключение к системе теплоснабжения за </w:t>
      </w:r>
    </w:p>
    <w:p w:rsidR="00091D4D" w:rsidRPr="001D0198" w:rsidRDefault="00DD68E0" w:rsidP="00091D4D">
      <w:pPr>
        <w:ind w:left="720"/>
      </w:pPr>
      <w:r>
        <w:t>3</w:t>
      </w:r>
      <w:bookmarkStart w:id="0" w:name="_GoBack"/>
      <w:bookmarkEnd w:id="0"/>
      <w:r w:rsidR="009465EC">
        <w:t xml:space="preserve"> квартал</w:t>
      </w:r>
      <w:r w:rsidR="00091D4D" w:rsidRPr="001D0198">
        <w:t xml:space="preserve"> 201</w:t>
      </w:r>
      <w:r w:rsidR="00567169">
        <w:rPr>
          <w:lang w:val="en-US"/>
        </w:rPr>
        <w:t>7</w:t>
      </w:r>
      <w:r w:rsidR="00091D4D" w:rsidRPr="001D0198">
        <w:t>г.</w:t>
      </w:r>
    </w:p>
    <w:p w:rsidR="00091D4D" w:rsidRPr="001D0198" w:rsidRDefault="00091D4D" w:rsidP="00091D4D">
      <w:pPr>
        <w:ind w:left="720"/>
      </w:pPr>
    </w:p>
    <w:p w:rsidR="00091D4D" w:rsidRPr="001D0198" w:rsidRDefault="00091D4D" w:rsidP="00091D4D">
      <w:pPr>
        <w:ind w:left="720"/>
      </w:pPr>
      <w:r w:rsidRPr="001D0198">
        <w:t>1.Количество поданных и зарегистрированных заявок на подключение к системе теплоснабжения – 0</w:t>
      </w:r>
    </w:p>
    <w:p w:rsidR="00091D4D" w:rsidRPr="001D0198" w:rsidRDefault="00091D4D" w:rsidP="00091D4D">
      <w:pPr>
        <w:ind w:left="720"/>
      </w:pPr>
      <w:r w:rsidRPr="001D0198">
        <w:t>2.Количество исполненных заявок на подключение к системе теплоснабжения – 0</w:t>
      </w:r>
    </w:p>
    <w:p w:rsidR="00091D4D" w:rsidRPr="001D0198" w:rsidRDefault="00091D4D" w:rsidP="00091D4D">
      <w:pPr>
        <w:ind w:left="720"/>
      </w:pPr>
      <w:r w:rsidRPr="001D0198">
        <w:t>3.Количество заявок на подключение к системе теплоснабжения, по которым принято решение об отказе в подключении – 0</w:t>
      </w:r>
    </w:p>
    <w:p w:rsidR="00091D4D" w:rsidRPr="001D0198" w:rsidRDefault="00091D4D" w:rsidP="00091D4D">
      <w:pPr>
        <w:ind w:left="720"/>
      </w:pPr>
      <w:r w:rsidRPr="001D0198">
        <w:t>4.Резерв мощности системы теплоснабжения – 3,5 Гкал/ч.</w:t>
      </w:r>
    </w:p>
    <w:p w:rsidR="006607D1" w:rsidRDefault="00091D4D" w:rsidP="006607D1">
      <w:pPr>
        <w:ind w:left="720"/>
      </w:pPr>
      <w:r w:rsidRPr="001D0198">
        <w:t xml:space="preserve">Тариф </w:t>
      </w:r>
      <w:r w:rsidR="006607D1" w:rsidRPr="001D0198">
        <w:t xml:space="preserve">с </w:t>
      </w:r>
      <w:r w:rsidR="009F258F" w:rsidRPr="001D0198">
        <w:t>0</w:t>
      </w:r>
      <w:r w:rsidR="006607D1" w:rsidRPr="001D0198">
        <w:t>1.0</w:t>
      </w:r>
      <w:r w:rsidR="00567169" w:rsidRPr="00567169">
        <w:t>1</w:t>
      </w:r>
      <w:r w:rsidR="006607D1" w:rsidRPr="001D0198">
        <w:t>.201</w:t>
      </w:r>
      <w:r w:rsidR="00567169" w:rsidRPr="00567169">
        <w:t>7</w:t>
      </w:r>
      <w:r w:rsidR="006607D1" w:rsidRPr="001D0198">
        <w:t>г. по 3</w:t>
      </w:r>
      <w:r w:rsidR="0044264C" w:rsidRPr="0044264C">
        <w:t>1</w:t>
      </w:r>
      <w:r w:rsidR="006607D1" w:rsidRPr="001D0198">
        <w:t>.</w:t>
      </w:r>
      <w:r w:rsidR="0044264C" w:rsidRPr="0044264C">
        <w:t>12</w:t>
      </w:r>
      <w:r w:rsidR="006607D1" w:rsidRPr="001D0198">
        <w:t>.201</w:t>
      </w:r>
      <w:r w:rsidR="0044264C" w:rsidRPr="0044264C">
        <w:t>7</w:t>
      </w:r>
      <w:r w:rsidR="006607D1" w:rsidRPr="001D0198">
        <w:t xml:space="preserve">г. без НДС – </w:t>
      </w:r>
      <w:r w:rsidR="00567169" w:rsidRPr="00567169">
        <w:t>1077,57</w:t>
      </w:r>
      <w:r w:rsidR="00567169" w:rsidRPr="0044264C">
        <w:t xml:space="preserve"> </w:t>
      </w:r>
      <w:proofErr w:type="spellStart"/>
      <w:r w:rsidR="006607D1" w:rsidRPr="001D0198">
        <w:t>руб</w:t>
      </w:r>
      <w:proofErr w:type="spellEnd"/>
      <w:r w:rsidR="006607D1" w:rsidRPr="001D0198">
        <w:t>/Гкал.</w:t>
      </w:r>
    </w:p>
    <w:p w:rsidR="00091D4D" w:rsidRPr="001D0198" w:rsidRDefault="00091D4D" w:rsidP="00091D4D">
      <w:pPr>
        <w:ind w:left="720"/>
      </w:pPr>
      <w:r w:rsidRPr="001D0198">
        <w:rPr>
          <w:color w:val="000000"/>
        </w:rPr>
        <w:t>Инвестиционная программа на 201</w:t>
      </w:r>
      <w:r w:rsidR="00567169" w:rsidRPr="00567169">
        <w:rPr>
          <w:color w:val="000000"/>
        </w:rPr>
        <w:t>7</w:t>
      </w:r>
      <w:r w:rsidRPr="001D0198">
        <w:rPr>
          <w:color w:val="000000"/>
        </w:rPr>
        <w:t>г. не утверждалась.</w:t>
      </w:r>
    </w:p>
    <w:p w:rsidR="00091D4D" w:rsidRPr="001D0198" w:rsidRDefault="00091D4D" w:rsidP="00091D4D">
      <w:pPr>
        <w:tabs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color w:val="000000"/>
        </w:rPr>
      </w:pPr>
      <w:r w:rsidRPr="001D0198">
        <w:rPr>
          <w:color w:val="000000"/>
        </w:rPr>
        <w:t xml:space="preserve">Информация в полном объеме размещена на сайтах:                 </w:t>
      </w:r>
    </w:p>
    <w:p w:rsidR="00091D4D" w:rsidRPr="001D0198" w:rsidRDefault="00091D4D" w:rsidP="00091D4D">
      <w:pPr>
        <w:tabs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color w:val="000000"/>
        </w:rPr>
      </w:pPr>
      <w:r w:rsidRPr="001D0198">
        <w:rPr>
          <w:color w:val="000000"/>
        </w:rPr>
        <w:t>www.energoprom.ru</w:t>
      </w:r>
    </w:p>
    <w:p w:rsidR="00091D4D" w:rsidRPr="001D0198" w:rsidRDefault="00091D4D" w:rsidP="00091D4D">
      <w:pPr>
        <w:tabs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color w:val="000000"/>
        </w:rPr>
      </w:pPr>
      <w:r w:rsidRPr="001D0198">
        <w:rPr>
          <w:color w:val="000000"/>
        </w:rPr>
        <w:t>rst.donland.ru</w:t>
      </w:r>
    </w:p>
    <w:sectPr w:rsidR="00091D4D" w:rsidRPr="001D0198" w:rsidSect="0062580A">
      <w:pgSz w:w="16838" w:h="11906" w:orient="landscape"/>
      <w:pgMar w:top="539" w:right="11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1A234E8"/>
    <w:multiLevelType w:val="hybridMultilevel"/>
    <w:tmpl w:val="DDC2E51D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677420"/>
    <w:multiLevelType w:val="hybridMultilevel"/>
    <w:tmpl w:val="020094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9A"/>
    <w:rsid w:val="00000924"/>
    <w:rsid w:val="00034B20"/>
    <w:rsid w:val="000630F4"/>
    <w:rsid w:val="00091D4D"/>
    <w:rsid w:val="000A1219"/>
    <w:rsid w:val="000A18C3"/>
    <w:rsid w:val="000D62FD"/>
    <w:rsid w:val="000E3288"/>
    <w:rsid w:val="00112033"/>
    <w:rsid w:val="00121AAF"/>
    <w:rsid w:val="00160782"/>
    <w:rsid w:val="00191A9D"/>
    <w:rsid w:val="00194D0C"/>
    <w:rsid w:val="001A5858"/>
    <w:rsid w:val="001B2F9A"/>
    <w:rsid w:val="001D0198"/>
    <w:rsid w:val="001D26A7"/>
    <w:rsid w:val="001E54BC"/>
    <w:rsid w:val="00223A2F"/>
    <w:rsid w:val="00245BEF"/>
    <w:rsid w:val="002A526E"/>
    <w:rsid w:val="002A5532"/>
    <w:rsid w:val="002B7FF0"/>
    <w:rsid w:val="002C6EC2"/>
    <w:rsid w:val="002F26BE"/>
    <w:rsid w:val="00304F78"/>
    <w:rsid w:val="00305C2E"/>
    <w:rsid w:val="00312A49"/>
    <w:rsid w:val="003223AB"/>
    <w:rsid w:val="00330828"/>
    <w:rsid w:val="003310D3"/>
    <w:rsid w:val="00332BA6"/>
    <w:rsid w:val="003507F3"/>
    <w:rsid w:val="00361342"/>
    <w:rsid w:val="00371372"/>
    <w:rsid w:val="0038451A"/>
    <w:rsid w:val="00395F4C"/>
    <w:rsid w:val="003A5B46"/>
    <w:rsid w:val="003A6E59"/>
    <w:rsid w:val="003A759F"/>
    <w:rsid w:val="003E433C"/>
    <w:rsid w:val="003E4971"/>
    <w:rsid w:val="0041196E"/>
    <w:rsid w:val="0044264C"/>
    <w:rsid w:val="00450456"/>
    <w:rsid w:val="00454482"/>
    <w:rsid w:val="00456E6A"/>
    <w:rsid w:val="00477D0A"/>
    <w:rsid w:val="004A2A9C"/>
    <w:rsid w:val="004B024E"/>
    <w:rsid w:val="004D211B"/>
    <w:rsid w:val="004D6245"/>
    <w:rsid w:val="00507CD6"/>
    <w:rsid w:val="00515A38"/>
    <w:rsid w:val="00567169"/>
    <w:rsid w:val="0057392F"/>
    <w:rsid w:val="00595AFE"/>
    <w:rsid w:val="005E5326"/>
    <w:rsid w:val="005F54A9"/>
    <w:rsid w:val="0062580A"/>
    <w:rsid w:val="006607D1"/>
    <w:rsid w:val="006A43AD"/>
    <w:rsid w:val="0070684C"/>
    <w:rsid w:val="0071422C"/>
    <w:rsid w:val="00753200"/>
    <w:rsid w:val="00754BB7"/>
    <w:rsid w:val="0079146B"/>
    <w:rsid w:val="00797490"/>
    <w:rsid w:val="00802873"/>
    <w:rsid w:val="00802A3A"/>
    <w:rsid w:val="00805B2F"/>
    <w:rsid w:val="008106BD"/>
    <w:rsid w:val="00817DEB"/>
    <w:rsid w:val="009064E4"/>
    <w:rsid w:val="009465EC"/>
    <w:rsid w:val="00975C30"/>
    <w:rsid w:val="0098187A"/>
    <w:rsid w:val="009B726C"/>
    <w:rsid w:val="009C4875"/>
    <w:rsid w:val="009D3401"/>
    <w:rsid w:val="009F258F"/>
    <w:rsid w:val="00A25D35"/>
    <w:rsid w:val="00A26220"/>
    <w:rsid w:val="00A37FD9"/>
    <w:rsid w:val="00A51DD6"/>
    <w:rsid w:val="00A62475"/>
    <w:rsid w:val="00A631B6"/>
    <w:rsid w:val="00A82789"/>
    <w:rsid w:val="00AB1A90"/>
    <w:rsid w:val="00AB764B"/>
    <w:rsid w:val="00AC7810"/>
    <w:rsid w:val="00AF63B9"/>
    <w:rsid w:val="00AF7B10"/>
    <w:rsid w:val="00B21969"/>
    <w:rsid w:val="00B22211"/>
    <w:rsid w:val="00B4105A"/>
    <w:rsid w:val="00B645E8"/>
    <w:rsid w:val="00B654E5"/>
    <w:rsid w:val="00B7182F"/>
    <w:rsid w:val="00B72432"/>
    <w:rsid w:val="00B93C4F"/>
    <w:rsid w:val="00BA50C0"/>
    <w:rsid w:val="00BB1B72"/>
    <w:rsid w:val="00C1775D"/>
    <w:rsid w:val="00C25721"/>
    <w:rsid w:val="00C326A7"/>
    <w:rsid w:val="00C41135"/>
    <w:rsid w:val="00C5028F"/>
    <w:rsid w:val="00C57E37"/>
    <w:rsid w:val="00C72128"/>
    <w:rsid w:val="00CC33DE"/>
    <w:rsid w:val="00CC4D9B"/>
    <w:rsid w:val="00CE3C7D"/>
    <w:rsid w:val="00CE60FF"/>
    <w:rsid w:val="00D07408"/>
    <w:rsid w:val="00D37348"/>
    <w:rsid w:val="00D51B0D"/>
    <w:rsid w:val="00D51FC4"/>
    <w:rsid w:val="00D70982"/>
    <w:rsid w:val="00D737FF"/>
    <w:rsid w:val="00DD68E0"/>
    <w:rsid w:val="00DF3BEE"/>
    <w:rsid w:val="00DF5260"/>
    <w:rsid w:val="00E41CF6"/>
    <w:rsid w:val="00E70C12"/>
    <w:rsid w:val="00E74329"/>
    <w:rsid w:val="00E92E71"/>
    <w:rsid w:val="00E9427A"/>
    <w:rsid w:val="00E97BE2"/>
    <w:rsid w:val="00EB236F"/>
    <w:rsid w:val="00EF4404"/>
    <w:rsid w:val="00F05A9E"/>
    <w:rsid w:val="00F14243"/>
    <w:rsid w:val="00F85FFE"/>
    <w:rsid w:val="00FB440F"/>
    <w:rsid w:val="00FC0347"/>
    <w:rsid w:val="00FC2D03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63E3E-7F40-41E7-8361-3194A9E4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3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24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rsid w:val="0071422C"/>
    <w:rPr>
      <w:color w:val="0000FF"/>
      <w:u w:val="single"/>
    </w:rPr>
  </w:style>
  <w:style w:type="paragraph" w:styleId="a4">
    <w:name w:val="Balloon Text"/>
    <w:basedOn w:val="a"/>
    <w:semiHidden/>
    <w:rsid w:val="00E92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0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Раскрытие информации за 2009 год</vt:lpstr>
    </vt:vector>
  </TitlesOfParts>
  <Company>ОАО ТКЗ "Красный котельщик"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Раскрытие информации за 2009 год</dc:title>
  <dc:subject/>
  <dc:creator>66899</dc:creator>
  <cp:keywords/>
  <cp:lastModifiedBy>Listopadova Elena</cp:lastModifiedBy>
  <cp:revision>7</cp:revision>
  <cp:lastPrinted>2015-07-06T04:43:00Z</cp:lastPrinted>
  <dcterms:created xsi:type="dcterms:W3CDTF">2016-03-31T04:36:00Z</dcterms:created>
  <dcterms:modified xsi:type="dcterms:W3CDTF">2017-10-04T05:53:00Z</dcterms:modified>
</cp:coreProperties>
</file>